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proofErr w:type="gramStart"/>
      <w:r w:rsidRPr="009A5B7A">
        <w:rPr>
          <w:rFonts w:eastAsia="標楷體" w:hint="eastAsia"/>
          <w:color w:val="000000"/>
          <w:spacing w:val="20"/>
          <w:sz w:val="44"/>
        </w:rPr>
        <w:t>董育汝</w:t>
      </w:r>
      <w:proofErr w:type="gramEnd"/>
      <w:r w:rsidRPr="009A5B7A">
        <w:rPr>
          <w:rFonts w:eastAsia="標楷體" w:hint="eastAsia"/>
          <w:color w:val="000000"/>
          <w:spacing w:val="20"/>
          <w:sz w:val="44"/>
        </w:rPr>
        <w:t>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不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該格做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紙本寫上</w:t>
      </w:r>
      <w:proofErr w:type="gramEnd"/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2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3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5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7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602CB0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四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9" o:title="介面設計"/>
                  <v:path arrowok="t"/>
                </v:sha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602CB0" w:rsidRDefault="00DE4493" w:rsidP="00DE449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四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欄位所需之符號及其記錄方式，規劃出紀錄欄位內每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壘為記錄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打擊出去的方向、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球種及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上壘方式或出局方式，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其他壘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包則為上壘方式或出局方式，所以一壘的介面設計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與其他壘包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1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紀錄一壘欄位決策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3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紀錄一壘欄位決策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紀錄二三本壘欄位決策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5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紀錄二三本壘欄位決策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proofErr w:type="spellStart"/>
      <w:r w:rsidRPr="00D17003">
        <w:rPr>
          <w:rFonts w:ascii="Arial" w:eastAsia="標楷體" w:hAnsi="Arial" w:cs="Arial"/>
          <w:b/>
          <w:sz w:val="28"/>
          <w:szCs w:val="28"/>
        </w:rPr>
        <w:t>ScoreScrollablePanelAdapter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畫面元件的產生</w:t>
      </w:r>
    </w:p>
    <w:p w:rsidR="00CD5228" w:rsidRPr="00D17003" w:rsidRDefault="00CD5228" w:rsidP="00D17003">
      <w:pPr>
        <w:snapToGrid w:val="0"/>
        <w:rPr>
          <w:rFonts w:ascii="Arial" w:eastAsia="標楷體" w:hAnsi="Arial" w:cs="Arial" w:hint="eastAsia"/>
          <w:b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當物件顯示於畫面時被調用，可利用此方法更新該物件之內容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onBindViewHolder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holder,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column)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lastRenderedPageBreak/>
        <w:t>取得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的類型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Pr="00CB64CC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CB64CC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  <w:proofErr w:type="spellEnd"/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根據不同類型創建不同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</w:t>
      </w:r>
      <w:proofErr w:type="spellStart"/>
      <w:r w:rsidRPr="00D17003">
        <w:rPr>
          <w:rFonts w:ascii="Arial" w:eastAsia="標楷體" w:hAnsi="Arial" w:cs="Arial" w:hint="eastAsia"/>
          <w:iCs/>
          <w:sz w:val="28"/>
          <w:szCs w:val="28"/>
        </w:rPr>
        <w:t>ViewHolder</w:t>
      </w:r>
      <w:proofErr w:type="spellEnd"/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onCreateViewHolder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ViewGroup</w:t>
      </w:r>
      <w:proofErr w:type="spellEnd"/>
      <w:r>
        <w:rPr>
          <w:rFonts w:hint="eastAsia"/>
          <w:color w:val="000000"/>
          <w:sz w:val="18"/>
          <w:szCs w:val="18"/>
        </w:rPr>
        <w:t xml:space="preserve"> parent,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viewType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  <w:r w:rsidRPr="00D17003">
        <w:rPr>
          <w:rFonts w:ascii="Arial" w:eastAsia="標楷體" w:hAnsi="Arial" w:cs="Arial" w:hint="eastAsia"/>
          <w:sz w:val="20"/>
          <w:szCs w:val="20"/>
        </w:rPr>
        <w:t xml:space="preserve"> </w:t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設定局數顯示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setBoardNumView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BoardNumViewHolder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設定球員顯示畫面，從資料庫拿球員資料，並設定資料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setPlayerInfoView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PlayerInfoViewHolder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iCs/>
          <w:sz w:val="28"/>
          <w:szCs w:val="28"/>
        </w:rPr>
        <w:t>設定監聽，</w:t>
      </w:r>
      <w:r w:rsidR="00CD5228">
        <w:rPr>
          <w:rFonts w:ascii="Arial" w:eastAsia="標楷體" w:hAnsi="Arial" w:cs="Arial" w:hint="eastAsia"/>
          <w:sz w:val="28"/>
          <w:szCs w:val="28"/>
        </w:rPr>
        <w:t>若點擊</w:t>
      </w:r>
      <w:r w:rsidRPr="00D17003">
        <w:rPr>
          <w:rFonts w:ascii="Arial" w:eastAsia="標楷體" w:hAnsi="Arial" w:cs="Arial" w:hint="eastAsia"/>
          <w:sz w:val="28"/>
          <w:szCs w:val="28"/>
        </w:rPr>
        <w:t>此區域要更改球員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proofErr w:type="spellStart"/>
      <w:r>
        <w:rPr>
          <w:rFonts w:hint="eastAsia"/>
          <w:color w:val="000000"/>
          <w:sz w:val="18"/>
          <w:szCs w:val="18"/>
        </w:rPr>
        <w:t>viewHolder.</w:t>
      </w:r>
      <w:r>
        <w:rPr>
          <w:rFonts w:hint="eastAsia"/>
          <w:b/>
          <w:bCs/>
          <w:color w:val="660E7A"/>
          <w:sz w:val="18"/>
          <w:szCs w:val="18"/>
        </w:rPr>
        <w:t>text_playerName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000000"/>
          <w:sz w:val="18"/>
          <w:szCs w:val="18"/>
          <w:shd w:val="clear" w:color="auto" w:fill="E4E4FF"/>
        </w:rPr>
        <w:t>setOnClickListener</w:t>
      </w:r>
      <w:proofErr w:type="spellEnd"/>
    </w:p>
    <w:p w:rsidR="00CD5228" w:rsidRPr="00CD5228" w:rsidRDefault="00CD5228" w:rsidP="00CD5228">
      <w:pPr>
        <w:snapToGrid w:val="0"/>
        <w:ind w:leftChars="295" w:left="708"/>
        <w:rPr>
          <w:rFonts w:ascii="Arial" w:eastAsia="標楷體" w:hAnsi="Arial" w:cs="Arial" w:hint="eastAsia"/>
          <w:sz w:val="28"/>
          <w:szCs w:val="28"/>
        </w:rPr>
      </w:pP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drawing>
          <wp:inline distT="0" distB="0" distL="0" distR="0" wp14:anchorId="1513C81A" wp14:editId="32F05873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設定紀錄版畫面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setOrderView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OrderViewHolder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CD5228">
      <w:pPr>
        <w:numPr>
          <w:ilvl w:val="0"/>
          <w:numId w:val="3"/>
        </w:numPr>
        <w:snapToGrid w:val="0"/>
        <w:ind w:left="709" w:hanging="229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為每</w:t>
      </w:r>
      <w:proofErr w:type="gramStart"/>
      <w:r w:rsidRPr="00D17003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Pr="00D17003">
        <w:rPr>
          <w:rFonts w:ascii="Arial" w:eastAsia="標楷體" w:hAnsi="Arial" w:cs="Arial" w:hint="eastAsia"/>
          <w:sz w:val="28"/>
          <w:szCs w:val="28"/>
        </w:rPr>
        <w:t>區塊設定按鈕監聽</w:t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drawing>
          <wp:inline distT="0" distB="0" distL="0" distR="0" wp14:anchorId="497E06CC" wp14:editId="02D7A3D8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228" w:rsidRPr="00CD5228" w:rsidRDefault="00CD5228" w:rsidP="00CD5228">
      <w:pPr>
        <w:snapToGrid w:val="0"/>
        <w:rPr>
          <w:rFonts w:ascii="Arial" w:eastAsia="標楷體" w:hAnsi="Arial" w:cs="Arial" w:hint="eastAsia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view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的設定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lastRenderedPageBreak/>
        <w:tab/>
      </w:r>
      <w:r w:rsidRPr="00D17003">
        <w:rPr>
          <w:rFonts w:ascii="Arial" w:eastAsia="標楷體" w:hAnsi="Arial" w:cs="Arial"/>
          <w:sz w:val="28"/>
          <w:szCs w:val="28"/>
        </w:rPr>
        <w:drawing>
          <wp:inline distT="0" distB="0" distL="0" distR="0" wp14:anchorId="25B53FE1" wp14:editId="35606D3D">
            <wp:extent cx="4745355" cy="189801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CD5228" w:rsidRDefault="00D17003" w:rsidP="00CD5228">
      <w:pPr>
        <w:snapToGrid w:val="0"/>
        <w:ind w:left="2836" w:hangingChars="1012" w:hanging="2836"/>
        <w:rPr>
          <w:rFonts w:ascii="Arial" w:eastAsia="標楷體" w:hAnsi="Arial" w:cs="Arial"/>
          <w:b/>
          <w:sz w:val="28"/>
          <w:szCs w:val="28"/>
        </w:rPr>
      </w:pPr>
      <w:proofErr w:type="spellStart"/>
      <w:r w:rsidRPr="00CD5228">
        <w:rPr>
          <w:rFonts w:ascii="Arial" w:eastAsia="標楷體" w:hAnsi="Arial" w:cs="Arial"/>
          <w:b/>
          <w:sz w:val="28"/>
          <w:szCs w:val="28"/>
        </w:rPr>
        <w:t>BaseOtherDialog</w:t>
      </w:r>
      <w:proofErr w:type="spellEnd"/>
      <w:r w:rsidR="00CD5228"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點擊二三本壘出現的選單，利用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設定資料並存入資料庫以及顯示點選後的畫面。</w:t>
      </w: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建立純文字選單，並利用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switch case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取得選取項目進行後續動作</w:t>
      </w:r>
    </w:p>
    <w:p w:rsidR="00D17003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>uilder.setItems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DialogInterface.OnClickListener</w:t>
      </w:r>
      <w:proofErr w:type="spellEnd"/>
      <w:r w:rsidRPr="00FA446D">
        <w:rPr>
          <w:rFonts w:hint="eastAsia"/>
          <w:color w:val="000000"/>
          <w:sz w:val="18"/>
          <w:szCs w:val="18"/>
        </w:rPr>
        <w:t>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FA446D">
        <w:rPr>
          <w:rFonts w:hint="eastAsia"/>
          <w:color w:val="000000"/>
          <w:sz w:val="18"/>
          <w:szCs w:val="18"/>
        </w:rPr>
        <w:t>onClick</w:t>
      </w:r>
      <w:proofErr w:type="spellEnd"/>
      <w:r w:rsidRPr="00FA446D">
        <w:rPr>
          <w:rFonts w:hint="eastAsia"/>
          <w:color w:val="000000"/>
          <w:sz w:val="18"/>
          <w:szCs w:val="18"/>
        </w:rPr>
        <w:t>(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dialog,</w:t>
      </w:r>
      <w:r w:rsidRPr="00FA446D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FA446D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Pr="00FA446D">
        <w:rPr>
          <w:rFonts w:hint="eastAsia"/>
          <w:color w:val="000000"/>
          <w:sz w:val="18"/>
          <w:szCs w:val="18"/>
        </w:rPr>
        <w:t>which){}}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自訂</w:t>
      </w:r>
      <w:r w:rsidRPr="00D17003">
        <w:rPr>
          <w:rFonts w:ascii="Arial" w:eastAsia="標楷體" w:hAnsi="Arial" w:cs="Arial"/>
          <w:sz w:val="28"/>
          <w:szCs w:val="28"/>
        </w:rPr>
        <w:t>dialog</w:t>
      </w:r>
      <w:r w:rsidRPr="00D17003">
        <w:rPr>
          <w:rFonts w:ascii="Arial" w:eastAsia="標楷體" w:hAnsi="Arial" w:cs="Arial" w:hint="eastAsia"/>
          <w:sz w:val="28"/>
          <w:szCs w:val="28"/>
        </w:rPr>
        <w:t>，根據</w:t>
      </w:r>
      <w:r w:rsidRPr="00D17003">
        <w:rPr>
          <w:rFonts w:ascii="Arial" w:eastAsia="標楷體" w:hAnsi="Arial" w:cs="Arial" w:hint="eastAsia"/>
          <w:sz w:val="28"/>
          <w:szCs w:val="28"/>
        </w:rPr>
        <w:t>builder</w:t>
      </w:r>
      <w:r w:rsidRPr="00D17003">
        <w:rPr>
          <w:rFonts w:ascii="Arial" w:eastAsia="標楷體" w:hAnsi="Arial" w:cs="Arial" w:hint="eastAsia"/>
          <w:sz w:val="28"/>
          <w:szCs w:val="28"/>
        </w:rPr>
        <w:t>設置好的一系列數據</w:t>
      </w:r>
      <w:r w:rsidRPr="00D17003">
        <w:rPr>
          <w:rFonts w:ascii="Arial" w:eastAsia="標楷體" w:hAnsi="Arial" w:cs="Arial" w:hint="eastAsia"/>
          <w:sz w:val="28"/>
          <w:szCs w:val="28"/>
        </w:rPr>
        <w:t xml:space="preserve">, </w:t>
      </w:r>
      <w:r w:rsidRPr="00D17003">
        <w:rPr>
          <w:rFonts w:ascii="Arial" w:eastAsia="標楷體" w:hAnsi="Arial" w:cs="Arial" w:hint="eastAsia"/>
          <w:sz w:val="28"/>
          <w:szCs w:val="28"/>
        </w:rPr>
        <w:t>来建構一個</w:t>
      </w:r>
      <w:r w:rsidRPr="00D17003">
        <w:rPr>
          <w:rFonts w:ascii="Arial" w:eastAsia="標楷體" w:hAnsi="Arial" w:cs="Arial" w:hint="eastAsia"/>
          <w:sz w:val="28"/>
          <w:szCs w:val="28"/>
        </w:rPr>
        <w:t>dialog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>);</w:t>
      </w:r>
      <w:r w:rsidRPr="00CD5228">
        <w:rPr>
          <w:rFonts w:hint="eastAsia"/>
          <w:color w:val="000000"/>
          <w:sz w:val="18"/>
          <w:szCs w:val="18"/>
        </w:rPr>
        <w:br/>
        <w:t xml:space="preserve">View view_push_choice1 = </w:t>
      </w:r>
      <w:proofErr w:type="spellStart"/>
      <w:r w:rsidRPr="00CD5228">
        <w:rPr>
          <w:rFonts w:hint="eastAsia"/>
          <w:color w:val="000000"/>
          <w:sz w:val="18"/>
          <w:szCs w:val="18"/>
        </w:rPr>
        <w:t>View.</w:t>
      </w:r>
      <w:r w:rsidRPr="00CD5228">
        <w:rPr>
          <w:rFonts w:hint="eastAsia"/>
          <w:iCs/>
          <w:color w:val="000000"/>
          <w:sz w:val="18"/>
          <w:szCs w:val="18"/>
        </w:rPr>
        <w:t>inflate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 xml:space="preserve">, </w:t>
      </w:r>
      <w:proofErr w:type="spellStart"/>
      <w:r w:rsidRPr="00CD5228">
        <w:rPr>
          <w:rFonts w:hint="eastAsia"/>
          <w:color w:val="000000"/>
          <w:sz w:val="18"/>
          <w:szCs w:val="18"/>
        </w:rPr>
        <w:t>R.layout.</w:t>
      </w:r>
      <w:r w:rsidRPr="00CD5228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, </w:t>
      </w:r>
      <w:r w:rsidRPr="00CD5228">
        <w:rPr>
          <w:rFonts w:hint="eastAsia"/>
          <w:b/>
          <w:bCs/>
          <w:color w:val="000080"/>
          <w:sz w:val="18"/>
          <w:szCs w:val="18"/>
        </w:rPr>
        <w:t>null</w:t>
      </w:r>
      <w:r w:rsidRPr="00CD5228">
        <w:rPr>
          <w:rFonts w:hint="eastAsia"/>
          <w:color w:val="000000"/>
          <w:sz w:val="18"/>
          <w:szCs w:val="18"/>
        </w:rPr>
        <w:t xml:space="preserve">);   </w:t>
      </w:r>
      <w:r w:rsidRPr="00CD5228">
        <w:rPr>
          <w:rFonts w:hint="eastAsia"/>
          <w:iCs/>
          <w:color w:val="808080"/>
          <w:sz w:val="18"/>
          <w:szCs w:val="18"/>
        </w:rPr>
        <w:br/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push_dialog.setView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(view_push_choice1); </w:t>
      </w:r>
      <w:r w:rsidRPr="00CD5228">
        <w:rPr>
          <w:rFonts w:hint="eastAsia"/>
          <w:i/>
          <w:iCs/>
          <w:color w:val="808080"/>
          <w:sz w:val="18"/>
          <w:szCs w:val="18"/>
        </w:rPr>
        <w:br/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new_push_dialog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push_dialog.create</w:t>
      </w:r>
      <w:proofErr w:type="spellEnd"/>
      <w:r w:rsidRPr="00CD5228">
        <w:rPr>
          <w:rFonts w:hint="eastAsia"/>
          <w:color w:val="000000"/>
          <w:sz w:val="18"/>
          <w:szCs w:val="18"/>
        </w:rPr>
        <w:t>();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點取</w:t>
      </w:r>
      <w:r w:rsidRPr="00D17003">
        <w:rPr>
          <w:rFonts w:ascii="Arial" w:eastAsia="標楷體" w:hAnsi="Arial" w:cs="Arial" w:hint="eastAsia"/>
          <w:sz w:val="28"/>
          <w:szCs w:val="28"/>
        </w:rPr>
        <w:t>d</w:t>
      </w:r>
      <w:r w:rsidRPr="00D17003">
        <w:rPr>
          <w:rFonts w:ascii="Arial" w:eastAsia="標楷體" w:hAnsi="Arial" w:cs="Arial"/>
          <w:sz w:val="28"/>
          <w:szCs w:val="28"/>
        </w:rPr>
        <w:t>ialog</w:t>
      </w:r>
      <w:r w:rsidRPr="00D17003">
        <w:rPr>
          <w:rFonts w:ascii="Arial" w:eastAsia="標楷體" w:hAnsi="Arial" w:cs="Arial" w:hint="eastAsia"/>
          <w:sz w:val="28"/>
          <w:szCs w:val="28"/>
        </w:rPr>
        <w:t>內的選項後，為每一個選項設置按鈕監聽，點下後，設定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的類別，並更新選取後的頁面。</w:t>
      </w:r>
    </w:p>
    <w:p w:rsidR="00D17003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View.OnClickListener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onClick</w:t>
      </w:r>
      <w:proofErr w:type="spellEnd"/>
      <w:r>
        <w:rPr>
          <w:rFonts w:hint="eastAsia"/>
          <w:color w:val="000000"/>
          <w:sz w:val="18"/>
          <w:szCs w:val="18"/>
        </w:rPr>
        <w:t>(View v)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b/>
          <w:bCs/>
          <w:color w:val="008000"/>
          <w:sz w:val="18"/>
          <w:szCs w:val="18"/>
        </w:rPr>
        <w:t>雙殺</w:t>
      </w:r>
      <w:r>
        <w:rPr>
          <w:rFonts w:hint="eastAsia"/>
          <w:b/>
          <w:bCs/>
          <w:color w:val="008000"/>
          <w:sz w:val="18"/>
          <w:szCs w:val="18"/>
        </w:rPr>
        <w:t>DP"</w:t>
      </w:r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>.dismiss</w:t>
      </w:r>
      <w:proofErr w:type="spellEnd"/>
      <w:r>
        <w:rPr>
          <w:rFonts w:hint="eastAsia"/>
          <w:color w:val="000000"/>
          <w:sz w:val="18"/>
          <w:szCs w:val="18"/>
        </w:rPr>
        <w:t xml:space="preserve">();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按下選項後</w:t>
      </w:r>
      <w:r>
        <w:rPr>
          <w:rFonts w:hint="eastAsia"/>
          <w:i/>
          <w:iCs/>
          <w:color w:val="808080"/>
          <w:sz w:val="18"/>
          <w:szCs w:val="18"/>
        </w:rPr>
        <w:t>dialog</w:t>
      </w:r>
      <w:r>
        <w:rPr>
          <w:rFonts w:hint="eastAsia"/>
          <w:i/>
          <w:iCs/>
          <w:color w:val="808080"/>
          <w:sz w:val="18"/>
          <w:szCs w:val="18"/>
        </w:rPr>
        <w:t>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proofErr w:type="spellEnd"/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設定為</w:t>
      </w:r>
      <w:r>
        <w:rPr>
          <w:rFonts w:hint="eastAsia"/>
          <w:i/>
          <w:iCs/>
          <w:color w:val="808080"/>
          <w:sz w:val="18"/>
          <w:szCs w:val="18"/>
        </w:rPr>
        <w:t>DP</w:t>
      </w:r>
      <w:r>
        <w:rPr>
          <w:rFonts w:hint="eastAsia"/>
          <w:i/>
          <w:iCs/>
          <w:color w:val="808080"/>
          <w:sz w:val="18"/>
          <w:szCs w:val="18"/>
        </w:rPr>
        <w:t>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使用</w:t>
      </w:r>
      <w:r w:rsidRPr="00D17003">
        <w:rPr>
          <w:rFonts w:ascii="Arial" w:eastAsia="標楷體" w:hAnsi="Arial" w:cs="Arial"/>
          <w:sz w:val="28"/>
          <w:szCs w:val="28"/>
        </w:rPr>
        <w:t> </w:t>
      </w:r>
      <w:proofErr w:type="spellStart"/>
      <w:r w:rsidRPr="00D17003">
        <w:rPr>
          <w:rFonts w:ascii="Arial" w:eastAsia="標楷體" w:hAnsi="Arial" w:cs="Arial"/>
          <w:i/>
          <w:iCs/>
          <w:sz w:val="28"/>
          <w:szCs w:val="28"/>
        </w:rPr>
        <w:t>ArrayAdapter</w:t>
      </w:r>
      <w:proofErr w:type="spellEnd"/>
      <w:r w:rsidRPr="00D17003">
        <w:rPr>
          <w:rFonts w:ascii="Arial" w:eastAsia="標楷體" w:hAnsi="Arial" w:cs="Arial"/>
          <w:sz w:val="28"/>
          <w:szCs w:val="28"/>
        </w:rPr>
        <w:t> </w:t>
      </w:r>
      <w:r w:rsidRPr="00D17003">
        <w:rPr>
          <w:rFonts w:ascii="Arial" w:eastAsia="標楷體" w:hAnsi="Arial" w:cs="Arial"/>
          <w:sz w:val="28"/>
          <w:szCs w:val="28"/>
        </w:rPr>
        <w:t>和字串陣列建立清單項目</w:t>
      </w:r>
      <w:r w:rsidRPr="00D17003">
        <w:rPr>
          <w:rFonts w:ascii="Arial" w:eastAsia="標楷體" w:hAnsi="Arial" w:cs="Arial" w:hint="eastAsia"/>
          <w:sz w:val="28"/>
          <w:szCs w:val="28"/>
        </w:rPr>
        <w:t>設定下拉式選單。</w:t>
      </w:r>
      <w:r w:rsidRPr="00D17003">
        <w:rPr>
          <w:rFonts w:ascii="Arial" w:eastAsia="標楷體" w:hAnsi="Arial" w:cs="Arial" w:hint="eastAsia"/>
          <w:sz w:val="28"/>
          <w:szCs w:val="28"/>
        </w:rPr>
        <w:lastRenderedPageBreak/>
        <w:drawing>
          <wp:inline distT="0" distB="0" distL="0" distR="0" wp14:anchorId="4F4B871D" wp14:editId="1F8B4817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bookmarkStart w:id="0" w:name="_GoBack"/>
      <w:bookmarkEnd w:id="0"/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B3377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 wp14:anchorId="4A9DA1CB" wp14:editId="1C54BA45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5162550"/>
            <wp:effectExtent l="0" t="0" r="0" b="0"/>
            <wp:docPr id="46" name="圖片 46" descr="C:\Users\YURU\AppData\Local\Microsoft\Windows\INetCache\Content.Word\一壘選單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URU\AppData\Local\Microsoft\Windows\INetCache\Content.Word\一壘選單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08"/>
                    <a:stretch/>
                  </pic:blipFill>
                  <pic:spPr bwMode="auto">
                    <a:xfrm>
                      <a:off x="0" y="0"/>
                      <a:ext cx="6115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5D3" w:rsidRDefault="007275D3" w:rsidP="00B87A1C">
      <w:r>
        <w:separator/>
      </w:r>
    </w:p>
  </w:endnote>
  <w:endnote w:type="continuationSeparator" w:id="0">
    <w:p w:rsidR="007275D3" w:rsidRDefault="007275D3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CD5228" w:rsidRPr="00CD5228">
      <w:rPr>
        <w:noProof/>
        <w:lang w:val="zh-TW"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5D3" w:rsidRDefault="007275D3" w:rsidP="00B87A1C">
      <w:r>
        <w:separator/>
      </w:r>
    </w:p>
  </w:footnote>
  <w:footnote w:type="continuationSeparator" w:id="0">
    <w:p w:rsidR="007275D3" w:rsidRDefault="007275D3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7275D3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1" w15:restartNumberingAfterBreak="0">
    <w:nsid w:val="184078C9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052DB8"/>
    <w:rsid w:val="0013070E"/>
    <w:rsid w:val="0020352E"/>
    <w:rsid w:val="00230FF8"/>
    <w:rsid w:val="002840FB"/>
    <w:rsid w:val="002B1801"/>
    <w:rsid w:val="0033662D"/>
    <w:rsid w:val="00390BA2"/>
    <w:rsid w:val="00537AA4"/>
    <w:rsid w:val="00602CB0"/>
    <w:rsid w:val="007275D3"/>
    <w:rsid w:val="007C23A5"/>
    <w:rsid w:val="009A052E"/>
    <w:rsid w:val="009C01DF"/>
    <w:rsid w:val="00B33541"/>
    <w:rsid w:val="00B33775"/>
    <w:rsid w:val="00B87A1C"/>
    <w:rsid w:val="00BF460A"/>
    <w:rsid w:val="00C37257"/>
    <w:rsid w:val="00CD5228"/>
    <w:rsid w:val="00D17003"/>
    <w:rsid w:val="00DB320C"/>
    <w:rsid w:val="00DE4493"/>
    <w:rsid w:val="00E2309D"/>
    <w:rsid w:val="00E63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D596B0E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CD522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11</Pages>
  <Words>372</Words>
  <Characters>2124</Characters>
  <Application>Microsoft Office Word</Application>
  <DocSecurity>0</DocSecurity>
  <Lines>17</Lines>
  <Paragraphs>4</Paragraphs>
  <ScaleCrop>false</ScaleCrop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9</cp:revision>
  <dcterms:created xsi:type="dcterms:W3CDTF">2018-06-19T14:55:00Z</dcterms:created>
  <dcterms:modified xsi:type="dcterms:W3CDTF">2018-06-21T06:21:00Z</dcterms:modified>
</cp:coreProperties>
</file>